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40"/>
        <w:gridCol w:w="560"/>
        <w:gridCol w:w="6005"/>
        <w:gridCol w:w="6506"/>
        <w:gridCol w:w="497"/>
        <w:gridCol w:w="1060"/>
        <w:gridCol w:w="992"/>
      </w:tblGrid>
      <w:tr w:rsidR="000C7FAF" w:rsidRPr="00AF45C0" w:rsidTr="000C7FAF">
        <w:trPr>
          <w:trHeight w:val="991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0"/>
            </w:tblGrid>
            <w:tr w:rsidR="000C7FAF" w:rsidRPr="00AF45C0" w:rsidTr="000C7FAF">
              <w:trPr>
                <w:trHeight w:val="723"/>
                <w:tblCellSpacing w:w="0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FAF" w:rsidRPr="00AF45C0" w:rsidRDefault="000C7FAF" w:rsidP="00AF45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0"/>
                      <w:szCs w:val="20"/>
                      <w:lang w:eastAsia="nl-NL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31750</wp:posOffset>
                        </wp:positionH>
                        <wp:positionV relativeFrom="paragraph">
                          <wp:posOffset>-451485</wp:posOffset>
                        </wp:positionV>
                        <wp:extent cx="2769870" cy="518160"/>
                        <wp:effectExtent l="19050" t="0" r="0" b="0"/>
                        <wp:wrapNone/>
                        <wp:docPr id="1" name="Afbeelding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1" descr="PKN-gemeente te Klarenbeek, Voorst en Wilp rgb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9870" cy="518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sz w:val="20"/>
                <w:szCs w:val="20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0C7FAF" w:rsidRPr="000C7FAF" w:rsidTr="000C7FAF">
        <w:trPr>
          <w:trHeight w:val="28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5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De Protestantse Gemeente te Klarenbeek Voorst en Wilp is zich aan het </w:t>
            </w:r>
            <w:proofErr w:type="spellStart"/>
            <w:r w:rsidRPr="00AF45C0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orienteren</w:t>
            </w:r>
            <w:proofErr w:type="spellEnd"/>
            <w:r w:rsidRPr="00AF45C0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op een nieuwe predikant. We kunnen uw hulp daarbij goed gebruiken.</w:t>
            </w:r>
          </w:p>
        </w:tc>
      </w:tr>
      <w:tr w:rsidR="000C7FAF" w:rsidRPr="000C7FAF" w:rsidTr="000C7FAF">
        <w:trPr>
          <w:trHeight w:val="28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4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Wij verzoeken u </w:t>
            </w:r>
            <w:r w:rsidRPr="00AF45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om onderstaande vragenlijst  i</w:t>
            </w:r>
            <w:r w:rsidRPr="00AF45C0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n te vullen om daarmee aanwijzingen te krijgen voor het profiel van de nieuw te beroepen predikant.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0C7FAF" w:rsidRPr="000C7FAF" w:rsidTr="000C7FAF">
        <w:trPr>
          <w:trHeight w:val="28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3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Inleveren: uiterlijk 31 augustus 2021, bij de scriba: scriba@pgkvw.nl of per post: t.a.v. Scriba, per adres Rijksstraatweg 65, 7383 AL Voorst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Ingevuld door: 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Naam (niet verplicht)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  <w:t>SVP door middel van kruisje keuze aangeven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Woonachtig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Klarenbeek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Voorst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Wilp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Anders, </w:t>
            </w:r>
            <w:proofErr w:type="spellStart"/>
            <w:r w:rsidRPr="00AF45C0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nl</w:t>
            </w:r>
            <w:proofErr w:type="spellEnd"/>
            <w:r w:rsidRPr="00AF45C0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Leeftijd tussen de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0 - 20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20 - 40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40 - 60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60 - 80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80+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  <w:t>Zet een kruisje in het vakje waar jouw voorkeur ligt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I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  <w:t>Algemeen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  <w:t>SVP door middel van 1 of 2 kruisjes voorkeur aangeven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A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Modaliteit/ kerkelijke richting (</w:t>
            </w:r>
            <w:proofErr w:type="spellStart"/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max</w:t>
            </w:r>
            <w:proofErr w:type="spellEnd"/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1!)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Middenorthodox (middenmoot PKN)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Confessioneel (Gereformeerde Bond)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Evangelisch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B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Vaardigheden (</w:t>
            </w:r>
            <w:proofErr w:type="spellStart"/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max</w:t>
            </w:r>
            <w:proofErr w:type="spellEnd"/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3!)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samenwerken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leidinggeven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organiseren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bruggenbouwen</w:t>
            </w:r>
            <w:proofErr w:type="spellEnd"/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communiceren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samenbinden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inspireren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kunnen omgaan met lof en kritiek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goede digitale vaardigheden; eigentijds kunnen communiceren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C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Typering predikant (</w:t>
            </w:r>
            <w:proofErr w:type="spellStart"/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max</w:t>
            </w:r>
            <w:proofErr w:type="spellEnd"/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2!)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leider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exegeet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schriftgeleerde</w:t>
            </w:r>
            <w:proofErr w:type="spellEnd"/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liturg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manager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teamspeler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pastor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leraar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humor en creativiteit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D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Geslacht (</w:t>
            </w:r>
            <w:proofErr w:type="spellStart"/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max</w:t>
            </w:r>
            <w:proofErr w:type="spellEnd"/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1!)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vrouw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man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geen voorkeur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</w:tbl>
    <w:p w:rsidR="000C7FAF" w:rsidRDefault="000C7FAF"/>
    <w:tbl>
      <w:tblPr>
        <w:tblW w:w="159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40"/>
        <w:gridCol w:w="560"/>
        <w:gridCol w:w="6005"/>
        <w:gridCol w:w="6506"/>
        <w:gridCol w:w="497"/>
        <w:gridCol w:w="1060"/>
        <w:gridCol w:w="992"/>
      </w:tblGrid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E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Leeftijd tussen de (</w:t>
            </w:r>
            <w:proofErr w:type="spellStart"/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max</w:t>
            </w:r>
            <w:proofErr w:type="spellEnd"/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1!)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20-30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30-40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40-50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50-60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60-70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F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Woonlocatie (</w:t>
            </w:r>
            <w:proofErr w:type="spellStart"/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max</w:t>
            </w:r>
            <w:proofErr w:type="spellEnd"/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2!)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binnen een van de 3 dorpen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directe omgeving /regio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binnen 40 km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  <w:t>Geef score 1 t/m 5          /               5 vind je het belangrijkste   -   1 vind je het minst belangrijk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II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  <w:t>Kerntaken: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nl-NL"/>
              </w:rPr>
              <w:t>SVP invullen op volgorde van belangrijkheid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G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Eredienst (predikant dient zich met name  te richten op)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liturgie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kerkmuziek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gevoel voor traditie 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pluriformiteit erediensten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nieuwe eigentijdse vormen van vieren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diensten voor speciale doelgroepen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H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Pastoraat  (predikant dient zich met name te richten op)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kinderen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jongeren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middengroep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ouderen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nieuw </w:t>
            </w:r>
            <w:proofErr w:type="spellStart"/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ingekomenen</w:t>
            </w:r>
            <w:proofErr w:type="spellEnd"/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I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Vorming en Toerusting (predikant dient zich met name te richten op)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catechese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kringwerk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jeugdwerk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missionair werk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stimuleren oecumene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opzetten leerhuis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J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Organisatie en beleid (predikant dient zich met name te richten op)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visieontwikkeling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flexibiliteit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pionierschap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organisator gemeente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stimulering </w:t>
            </w:r>
            <w:proofErr w:type="spellStart"/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noaberschap</w:t>
            </w:r>
            <w:proofErr w:type="spellEnd"/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K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Diaconaat (predikant dient zich met name te richten op)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maatschappelijk betrokken projecten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betrokken op noden dichtbij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betrokken op noden veraf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gericht op de samenleving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samenwerken met burgerlijke organisaties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  <w:t>Eventuele toelichting/ opmerking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"/>
            </w:tblGrid>
            <w:tr w:rsidR="000C7FAF" w:rsidRPr="00AF45C0">
              <w:trPr>
                <w:trHeight w:val="255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FAF" w:rsidRPr="00AF45C0" w:rsidRDefault="000C7FAF" w:rsidP="00AF45C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C7FAF" w:rsidRPr="000C7FAF" w:rsidTr="000C7FAF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0C7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</w:pPr>
            <w:r w:rsidRPr="00AF45C0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F" w:rsidRPr="00AF45C0" w:rsidRDefault="000C7FAF" w:rsidP="00AF4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</w:tbl>
    <w:p w:rsidR="006365AE" w:rsidRDefault="006365AE" w:rsidP="000C7FAF"/>
    <w:sectPr w:rsidR="006365AE" w:rsidSect="000C7FAF">
      <w:footerReference w:type="default" r:id="rId7"/>
      <w:pgSz w:w="16838" w:h="11906" w:orient="landscape"/>
      <w:pgMar w:top="284" w:right="1417" w:bottom="568" w:left="567" w:header="708" w:footer="1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859" w:rsidRDefault="00534859" w:rsidP="000C7FAF">
      <w:pPr>
        <w:spacing w:after="0" w:line="240" w:lineRule="auto"/>
      </w:pPr>
      <w:r>
        <w:separator/>
      </w:r>
    </w:p>
  </w:endnote>
  <w:endnote w:type="continuationSeparator" w:id="0">
    <w:p w:rsidR="00534859" w:rsidRDefault="00534859" w:rsidP="000C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AF" w:rsidRDefault="000C7FAF">
    <w:pPr>
      <w:pStyle w:val="Voettekst"/>
    </w:pPr>
    <w:r w:rsidRPr="000C7FAF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8516402</wp:posOffset>
          </wp:positionH>
          <wp:positionV relativeFrom="paragraph">
            <wp:posOffset>-719512</wp:posOffset>
          </wp:positionV>
          <wp:extent cx="1645977" cy="805218"/>
          <wp:effectExtent l="19050" t="0" r="0" b="0"/>
          <wp:wrapNone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2" descr="dakjes transparant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977" cy="805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859" w:rsidRDefault="00534859" w:rsidP="000C7FAF">
      <w:pPr>
        <w:spacing w:after="0" w:line="240" w:lineRule="auto"/>
      </w:pPr>
      <w:r>
        <w:separator/>
      </w:r>
    </w:p>
  </w:footnote>
  <w:footnote w:type="continuationSeparator" w:id="0">
    <w:p w:rsidR="00534859" w:rsidRDefault="00534859" w:rsidP="000C7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C0"/>
    <w:rsid w:val="000C7FAF"/>
    <w:rsid w:val="00534859"/>
    <w:rsid w:val="006365AE"/>
    <w:rsid w:val="00AF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365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0C7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C7FAF"/>
  </w:style>
  <w:style w:type="paragraph" w:styleId="Voettekst">
    <w:name w:val="footer"/>
    <w:basedOn w:val="Standaard"/>
    <w:link w:val="VoettekstChar"/>
    <w:uiPriority w:val="99"/>
    <w:semiHidden/>
    <w:unhideWhenUsed/>
    <w:rsid w:val="000C7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C7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Wilbrink</dc:creator>
  <cp:lastModifiedBy>Wilbrink</cp:lastModifiedBy>
  <cp:revision>1</cp:revision>
  <dcterms:created xsi:type="dcterms:W3CDTF">2021-07-17T09:06:00Z</dcterms:created>
  <dcterms:modified xsi:type="dcterms:W3CDTF">2021-07-17T09:32:00Z</dcterms:modified>
</cp:coreProperties>
</file>